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14" w:rsidRDefault="007B4414" w:rsidP="00DD543B">
      <w:pPr>
        <w:jc w:val="center"/>
        <w:rPr>
          <w:sz w:val="44"/>
        </w:rPr>
      </w:pPr>
      <w:r>
        <w:rPr>
          <w:noProof/>
          <w:lang w:eastAsia="es-CL"/>
        </w:rPr>
        <mc:AlternateContent>
          <mc:Choice Requires="wps">
            <w:drawing>
              <wp:anchor distT="0" distB="0" distL="114300" distR="114300" simplePos="0" relativeHeight="251664384" behindDoc="1" locked="0" layoutInCell="1" allowOverlap="1" wp14:anchorId="2FF2C98A" wp14:editId="102A6E1B">
                <wp:simplePos x="0" y="0"/>
                <wp:positionH relativeFrom="page">
                  <wp:posOffset>57150</wp:posOffset>
                </wp:positionH>
                <wp:positionV relativeFrom="topMargin">
                  <wp:align>bottom</wp:align>
                </wp:positionV>
                <wp:extent cx="1609725" cy="800100"/>
                <wp:effectExtent l="0" t="0" r="0" b="0"/>
                <wp:wrapTight wrapText="bothSides">
                  <wp:wrapPolygon edited="0">
                    <wp:start x="767" y="0"/>
                    <wp:lineTo x="767" y="21086"/>
                    <wp:lineTo x="20705" y="21086"/>
                    <wp:lineTo x="20705" y="0"/>
                    <wp:lineTo x="767" y="0"/>
                  </wp:wrapPolygon>
                </wp:wrapTight>
                <wp:docPr id="6" name="Cuadro de texto 6"/>
                <wp:cNvGraphicFramePr/>
                <a:graphic xmlns:a="http://schemas.openxmlformats.org/drawingml/2006/main">
                  <a:graphicData uri="http://schemas.microsoft.com/office/word/2010/wordprocessingShape">
                    <wps:wsp>
                      <wps:cNvSpPr txBox="1"/>
                      <wps:spPr>
                        <a:xfrm>
                          <a:off x="0" y="0"/>
                          <a:ext cx="1609725" cy="800100"/>
                        </a:xfrm>
                        <a:prstGeom prst="rect">
                          <a:avLst/>
                        </a:prstGeom>
                        <a:noFill/>
                        <a:ln w="6350">
                          <a:noFill/>
                        </a:ln>
                        <a:effectLst/>
                      </wps:spPr>
                      <wps:txbx>
                        <w:txbxContent>
                          <w:p w:rsidR="007B4414" w:rsidRDefault="007B4414" w:rsidP="007B4414">
                            <w:pPr>
                              <w:rPr>
                                <w:sz w:val="18"/>
                              </w:rPr>
                            </w:pPr>
                            <w:r>
                              <w:rPr>
                                <w:sz w:val="18"/>
                              </w:rPr>
                              <w:t xml:space="preserve">Recreación </w:t>
                            </w:r>
                          </w:p>
                          <w:p w:rsidR="007B4414" w:rsidRPr="00435F40" w:rsidRDefault="007B4414" w:rsidP="007B4414">
                            <w:pPr>
                              <w:rPr>
                                <w:sz w:val="18"/>
                              </w:rPr>
                            </w:pPr>
                            <w:r>
                              <w:rPr>
                                <w:sz w:val="18"/>
                              </w:rPr>
                              <w:t xml:space="preserve">3° </w:t>
                            </w:r>
                            <w:r>
                              <w:rPr>
                                <w:sz w:val="18"/>
                              </w:rPr>
                              <w:t xml:space="preserve">Medio </w:t>
                            </w:r>
                          </w:p>
                          <w:p w:rsidR="007B4414" w:rsidRPr="00435F40" w:rsidRDefault="007B4414" w:rsidP="007B4414">
                            <w:pPr>
                              <w:rPr>
                                <w:sz w:val="18"/>
                              </w:rPr>
                            </w:pPr>
                            <w:r w:rsidRPr="00435F40">
                              <w:rPr>
                                <w:sz w:val="18"/>
                              </w:rPr>
                              <w:t>Educadora Sra. Lorena Cea S</w:t>
                            </w:r>
                          </w:p>
                          <w:p w:rsidR="007B4414" w:rsidRPr="00435F40" w:rsidRDefault="007B4414" w:rsidP="007B441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2C98A" id="_x0000_t202" coordsize="21600,21600" o:spt="202" path="m,l,21600r21600,l21600,xe">
                <v:stroke joinstyle="miter"/>
                <v:path gradientshapeok="t" o:connecttype="rect"/>
              </v:shapetype>
              <v:shape id="Cuadro de texto 6" o:spid="_x0000_s1026" type="#_x0000_t202" style="position:absolute;left:0;text-align:left;margin-left:4.5pt;margin-top:0;width:126.75pt;height:63pt;z-index:-25165209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" filled="f" stroked="f" strokeweight=".5pt">
                <v:textbox>
                  <w:txbxContent>
                    <w:p w:rsidR="007B4414" w:rsidRDefault="007B4414" w:rsidP="007B4414">
                      <w:pPr>
                        <w:rPr>
                          <w:sz w:val="18"/>
                        </w:rPr>
                      </w:pPr>
                      <w:r>
                        <w:rPr>
                          <w:sz w:val="18"/>
                        </w:rPr>
                        <w:t xml:space="preserve">Recreación </w:t>
                      </w:r>
                    </w:p>
                    <w:p w:rsidR="007B4414" w:rsidRPr="00435F40" w:rsidRDefault="007B4414" w:rsidP="007B4414">
                      <w:pPr>
                        <w:rPr>
                          <w:sz w:val="18"/>
                        </w:rPr>
                      </w:pPr>
                      <w:r>
                        <w:rPr>
                          <w:sz w:val="18"/>
                        </w:rPr>
                        <w:t xml:space="preserve">3° </w:t>
                      </w:r>
                      <w:r>
                        <w:rPr>
                          <w:sz w:val="18"/>
                        </w:rPr>
                        <w:t xml:space="preserve">Medio </w:t>
                      </w:r>
                    </w:p>
                    <w:p w:rsidR="007B4414" w:rsidRPr="00435F40" w:rsidRDefault="007B4414" w:rsidP="007B4414">
                      <w:pPr>
                        <w:rPr>
                          <w:sz w:val="18"/>
                        </w:rPr>
                      </w:pPr>
                      <w:r w:rsidRPr="00435F40">
                        <w:rPr>
                          <w:sz w:val="18"/>
                        </w:rPr>
                        <w:t>Educadora Sra. Lorena Cea S</w:t>
                      </w:r>
                    </w:p>
                    <w:p w:rsidR="007B4414" w:rsidRPr="00435F40" w:rsidRDefault="007B4414" w:rsidP="007B4414">
                      <w:pPr>
                        <w:rPr>
                          <w:sz w:val="18"/>
                        </w:rPr>
                      </w:pPr>
                    </w:p>
                  </w:txbxContent>
                </v:textbox>
                <w10:wrap type="tight" anchorx="page" anchory="margin"/>
              </v:shape>
            </w:pict>
          </mc:Fallback>
        </mc:AlternateContent>
      </w:r>
    </w:p>
    <w:p w:rsidR="007B4414" w:rsidRDefault="007B4414" w:rsidP="00DD543B">
      <w:pPr>
        <w:jc w:val="center"/>
        <w:rPr>
          <w:sz w:val="44"/>
        </w:rPr>
      </w:pPr>
    </w:p>
    <w:p w:rsidR="00DD543B" w:rsidRDefault="00DD543B" w:rsidP="00DD543B">
      <w:pPr>
        <w:jc w:val="center"/>
        <w:rPr>
          <w:sz w:val="44"/>
        </w:rPr>
      </w:pPr>
      <w:r w:rsidRPr="00DD543B">
        <w:rPr>
          <w:sz w:val="44"/>
        </w:rPr>
        <w:t>El juego en la vida del niño</w:t>
      </w:r>
    </w:p>
    <w:p w:rsidR="00DD543B" w:rsidRDefault="00DD543B" w:rsidP="00DD543B">
      <w:r>
        <w:t xml:space="preserve">El juego es la mejor forma de comunicación, a través del juego el niño experimenta el mundo que lo rodea y al mismo tiempo aprende. </w:t>
      </w:r>
    </w:p>
    <w:p w:rsidR="00DD543B" w:rsidRDefault="00DD543B" w:rsidP="00DD543B">
      <w:r>
        <w:t>El juego es necesario para el desarrollo integral de los niños y niñas, ya que ayuda a desarrollar la imaginación las habilidades intelectuales, facilita el trabajo grupal y le ayuda a expresar las emociones.</w:t>
      </w:r>
    </w:p>
    <w:p w:rsidR="00DD543B" w:rsidRDefault="00DD543B" w:rsidP="00DD543B">
      <w:r>
        <w:t>El juego le permite a niños y niñas, imaginar, explorar, representar distintas situaciones y así conocer y descubrir sus habilidades, expresando emociones y mostrando su forma de ver el mundo.</w:t>
      </w:r>
    </w:p>
    <w:p w:rsidR="00DD543B" w:rsidRDefault="00DD543B" w:rsidP="00DD543B">
      <w:r>
        <w:t xml:space="preserve">El juego libre y natural le permite experimentar y así se va generando el aprendizaje. </w:t>
      </w:r>
    </w:p>
    <w:p w:rsidR="00DD543B" w:rsidRDefault="00DD543B" w:rsidP="00DD543B"/>
    <w:p w:rsidR="00DD543B" w:rsidRPr="00134D3F" w:rsidRDefault="00DD543B" w:rsidP="00134D3F">
      <w:pPr>
        <w:jc w:val="center"/>
        <w:rPr>
          <w:u w:val="single"/>
        </w:rPr>
      </w:pPr>
      <w:r w:rsidRPr="00134D3F">
        <w:rPr>
          <w:sz w:val="32"/>
          <w:u w:val="single"/>
        </w:rPr>
        <w:t xml:space="preserve">El juego como derecho y principio en la educación </w:t>
      </w:r>
      <w:proofErr w:type="spellStart"/>
      <w:r w:rsidRPr="00134D3F">
        <w:rPr>
          <w:sz w:val="32"/>
          <w:u w:val="single"/>
        </w:rPr>
        <w:t>parvularia</w:t>
      </w:r>
      <w:proofErr w:type="spellEnd"/>
    </w:p>
    <w:p w:rsidR="00DD543B" w:rsidRDefault="00DD543B" w:rsidP="00DD543B">
      <w:r>
        <w:t xml:space="preserve">La convención de los derechos del niño se reconoce al juego y a las actividades recreativas como un derecho que debe tener cada niño o niña. </w:t>
      </w:r>
    </w:p>
    <w:p w:rsidR="00DD543B" w:rsidRDefault="00DD543B" w:rsidP="00DD543B">
      <w:r>
        <w:t xml:space="preserve">Por otra parte, en las bases curriculares de la educación </w:t>
      </w:r>
      <w:proofErr w:type="spellStart"/>
      <w:r>
        <w:t>parvularia</w:t>
      </w:r>
      <w:proofErr w:type="spellEnd"/>
      <w:r>
        <w:t xml:space="preserve"> en chile, el juego es considerado como principio pedagógico, contenido y metodología</w:t>
      </w:r>
      <w:r w:rsidR="00134D3F">
        <w:t>. El principio de juego “enfatiza el carácter lúdico que deben tener principalmente las situaciones de aprendizaje, ya que el juego tiene un sentido fundamental en la vida de la niña y el niño. A través del juego, que es básicamente un proceso en sí para los párvulos y no sólo un medio, se abren permanentemente posibilidades para la imaginación, lo gozoso, la creatividad y la libertad” Así también, se plantean algunos aprendizajes que consideran al juego como necesario para constituir la identidad, iniciativa y confianza del niño y la niña. Ya no es discusión si el juego es un contenido, una actividad, un recurso, un derecho, un aspecto del desarrollo infantil o un modo de enseñar. El juego se presenta de diversas formas en la escuela y educación infantil. Su atmósfera se visualiza en el diseño de los espacios físicos, en la selección de experiencias, en las formas de vincularse, en las negociaciones, en las metodologías con que se presentan las experiencias de aprendizaje. La educación infantil, debe desarrollarse con el juego, a través del juego y para el juego, más aún en la actualidad, donde la influencia de la televisión en los hogares y el acceso temprano a la tecnología, ha incidido en cifras alarmantes referidas al sedentarismo y aumento de obesidad infantil. El juego debe formar parte permanente de su proceso de formación, contribuyendo con ello a la adquisición temprana de estilos de vida activa y saludable.</w:t>
      </w:r>
    </w:p>
    <w:p w:rsidR="00134D3F" w:rsidRDefault="00134D3F" w:rsidP="00DD543B"/>
    <w:p w:rsidR="004E46FD" w:rsidRDefault="004E46FD" w:rsidP="00DD543B"/>
    <w:p w:rsidR="004E46FD" w:rsidRDefault="004E46FD" w:rsidP="00DD543B"/>
    <w:p w:rsidR="00134D3F" w:rsidRDefault="00134D3F" w:rsidP="00F271A2">
      <w:pPr>
        <w:jc w:val="center"/>
        <w:rPr>
          <w:sz w:val="32"/>
        </w:rPr>
      </w:pPr>
      <w:r w:rsidRPr="00F271A2">
        <w:rPr>
          <w:sz w:val="32"/>
        </w:rPr>
        <w:t xml:space="preserve">Aspectos que se den considerar </w:t>
      </w:r>
      <w:r w:rsidR="00F271A2" w:rsidRPr="00F271A2">
        <w:rPr>
          <w:sz w:val="32"/>
        </w:rPr>
        <w:t>a la hora de realizar juegos o actividades con los niños y niñas</w:t>
      </w:r>
    </w:p>
    <w:p w:rsidR="00F271A2" w:rsidRDefault="00F271A2" w:rsidP="004E46FD">
      <w:pPr>
        <w:pStyle w:val="Prrafodelista"/>
        <w:numPr>
          <w:ilvl w:val="0"/>
          <w:numId w:val="1"/>
        </w:numPr>
      </w:pPr>
      <w:r>
        <w:t>Tener en cuenta la edad del niño/a, para esto debemos considerar los niv</w:t>
      </w:r>
      <w:r w:rsidR="004E46FD">
        <w:t xml:space="preserve">eles de educación </w:t>
      </w:r>
      <w:proofErr w:type="spellStart"/>
      <w:r w:rsidR="004E46FD">
        <w:t>parvularia</w:t>
      </w:r>
      <w:proofErr w:type="spellEnd"/>
      <w:r w:rsidR="004E46FD">
        <w:t xml:space="preserve">. </w:t>
      </w:r>
    </w:p>
    <w:p w:rsidR="004E46FD" w:rsidRDefault="004E46FD" w:rsidP="004E46FD">
      <w:pPr>
        <w:pStyle w:val="Prrafodelista"/>
        <w:numPr>
          <w:ilvl w:val="0"/>
          <w:numId w:val="2"/>
        </w:numPr>
      </w:pPr>
      <w:r>
        <w:t xml:space="preserve">Nivel sala cuna:  0 a 2 años </w:t>
      </w:r>
    </w:p>
    <w:p w:rsidR="004E46FD" w:rsidRDefault="004E46FD" w:rsidP="004E46FD">
      <w:pPr>
        <w:pStyle w:val="Prrafodelista"/>
        <w:numPr>
          <w:ilvl w:val="0"/>
          <w:numId w:val="2"/>
        </w:numPr>
      </w:pPr>
      <w:r>
        <w:t>Nivel medio: 2 a 4 años</w:t>
      </w:r>
    </w:p>
    <w:p w:rsidR="004E46FD" w:rsidRDefault="004E46FD" w:rsidP="004E46FD">
      <w:pPr>
        <w:pStyle w:val="Prrafodelista"/>
        <w:numPr>
          <w:ilvl w:val="0"/>
          <w:numId w:val="2"/>
        </w:numPr>
      </w:pPr>
      <w:r>
        <w:t xml:space="preserve">Nivel transición: 4 a 6 años </w:t>
      </w:r>
    </w:p>
    <w:p w:rsidR="004E46FD" w:rsidRDefault="004E46FD" w:rsidP="004E46FD">
      <w:r>
        <w:rPr>
          <w:noProof/>
          <w:lang w:eastAsia="es-CL"/>
        </w:rPr>
        <w:drawing>
          <wp:anchor distT="0" distB="0" distL="114300" distR="114300" simplePos="0" relativeHeight="251658240" behindDoc="0" locked="0" layoutInCell="1" allowOverlap="1" wp14:anchorId="2A3FB387" wp14:editId="68D71A15">
            <wp:simplePos x="0" y="0"/>
            <wp:positionH relativeFrom="margin">
              <wp:posOffset>542925</wp:posOffset>
            </wp:positionH>
            <wp:positionV relativeFrom="paragraph">
              <wp:posOffset>5715</wp:posOffset>
            </wp:positionV>
            <wp:extent cx="4303395" cy="2257425"/>
            <wp:effectExtent l="0" t="0" r="1905" b="9525"/>
            <wp:wrapSquare wrapText="bothSides"/>
            <wp:docPr id="1" name="Imagen 1" descr="Subvención en Educación Parvularia: ¿Una solución efectiva? - Cas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vención en Educación Parvularia: ¿Una solución efectiva? - Caser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339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46FD" w:rsidRDefault="004E46FD" w:rsidP="004E46FD"/>
    <w:p w:rsidR="004E46FD" w:rsidRDefault="004E46FD" w:rsidP="004E46FD"/>
    <w:p w:rsidR="004E46FD" w:rsidRDefault="004E46FD" w:rsidP="004E46FD"/>
    <w:p w:rsidR="004E46FD" w:rsidRDefault="004E46FD" w:rsidP="004E46FD"/>
    <w:p w:rsidR="004E46FD" w:rsidRDefault="004E46FD" w:rsidP="004E46FD"/>
    <w:p w:rsidR="004E46FD" w:rsidRDefault="004E46FD" w:rsidP="004E46FD"/>
    <w:p w:rsidR="004E46FD" w:rsidRDefault="004E46FD" w:rsidP="004E46FD"/>
    <w:p w:rsidR="004E46FD" w:rsidRDefault="004E46FD" w:rsidP="004E46FD"/>
    <w:p w:rsidR="004E46FD" w:rsidRDefault="004E46FD" w:rsidP="004E46FD"/>
    <w:p w:rsidR="004E46FD" w:rsidRDefault="004E46FD" w:rsidP="004E46FD">
      <w:pPr>
        <w:pStyle w:val="Prrafodelista"/>
        <w:numPr>
          <w:ilvl w:val="0"/>
          <w:numId w:val="1"/>
        </w:numPr>
      </w:pPr>
      <w:r>
        <w:t>Considerar las capacidades e intereses de cada niño</w:t>
      </w:r>
    </w:p>
    <w:p w:rsidR="004E46FD" w:rsidRDefault="004E46FD" w:rsidP="004E46FD">
      <w:pPr>
        <w:pStyle w:val="Prrafodelista"/>
      </w:pPr>
      <w:r>
        <w:rPr>
          <w:noProof/>
          <w:lang w:eastAsia="es-CL"/>
        </w:rPr>
        <w:drawing>
          <wp:anchor distT="0" distB="0" distL="114300" distR="114300" simplePos="0" relativeHeight="251660288" behindDoc="0" locked="0" layoutInCell="1" allowOverlap="1" wp14:anchorId="2E51074C" wp14:editId="7591B3FD">
            <wp:simplePos x="0" y="0"/>
            <wp:positionH relativeFrom="column">
              <wp:posOffset>2919730</wp:posOffset>
            </wp:positionH>
            <wp:positionV relativeFrom="paragraph">
              <wp:posOffset>176530</wp:posOffset>
            </wp:positionV>
            <wp:extent cx="2600325" cy="2600325"/>
            <wp:effectExtent l="0" t="0" r="9525" b="9525"/>
            <wp:wrapSquare wrapText="bothSides"/>
            <wp:docPr id="3" name="Imagen 3" descr="Niños con discapacidad o niños con capacidades difer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ños con discapacidad o niños con capacidades diferen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46FD" w:rsidRDefault="004E46FD" w:rsidP="004E46FD">
      <w:pPr>
        <w:pStyle w:val="Prrafodelista"/>
      </w:pPr>
      <w:r>
        <w:rPr>
          <w:noProof/>
          <w:lang w:eastAsia="es-CL"/>
        </w:rPr>
        <w:drawing>
          <wp:anchor distT="0" distB="0" distL="114300" distR="114300" simplePos="0" relativeHeight="251659264" behindDoc="0" locked="0" layoutInCell="1" allowOverlap="1" wp14:anchorId="5A2763AC" wp14:editId="3427AEED">
            <wp:simplePos x="0" y="0"/>
            <wp:positionH relativeFrom="margin">
              <wp:align>left</wp:align>
            </wp:positionH>
            <wp:positionV relativeFrom="paragraph">
              <wp:posOffset>12700</wp:posOffset>
            </wp:positionV>
            <wp:extent cx="2781300" cy="2590165"/>
            <wp:effectExtent l="0" t="0" r="0" b="635"/>
            <wp:wrapSquare wrapText="bothSides"/>
            <wp:docPr id="2" name="Imagen 2" descr="La capacidad de aprendizaje de los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capacidad de aprendizaje de los niños"/>
                    <pic:cNvPicPr>
                      <a:picLocks noChangeAspect="1" noChangeArrowheads="1"/>
                    </pic:cNvPicPr>
                  </pic:nvPicPr>
                  <pic:blipFill rotWithShape="1">
                    <a:blip r:embed="rId7">
                      <a:extLst>
                        <a:ext uri="{28A0092B-C50C-407E-A947-70E740481C1C}">
                          <a14:useLocalDpi xmlns:a14="http://schemas.microsoft.com/office/drawing/2010/main" val="0"/>
                        </a:ext>
                      </a:extLst>
                    </a:blip>
                    <a:srcRect l="3734" r="46706"/>
                    <a:stretch/>
                  </pic:blipFill>
                  <pic:spPr bwMode="auto">
                    <a:xfrm>
                      <a:off x="0" y="0"/>
                      <a:ext cx="2781300" cy="2590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4E46FD" w:rsidRDefault="004E46FD" w:rsidP="004E46FD">
      <w:pPr>
        <w:pStyle w:val="Prrafodelista"/>
      </w:pPr>
    </w:p>
    <w:p w:rsidR="004E46FD" w:rsidRDefault="004E46FD" w:rsidP="004E46FD"/>
    <w:p w:rsidR="004E46FD" w:rsidRDefault="004E46FD" w:rsidP="004E46FD">
      <w:pPr>
        <w:pStyle w:val="Prrafodelista"/>
        <w:numPr>
          <w:ilvl w:val="0"/>
          <w:numId w:val="1"/>
        </w:numPr>
      </w:pPr>
      <w:r>
        <w:t xml:space="preserve">Debe haber un equilibrio entre las prácticas educativas que se realizan en el jardín así como también una continuidad de estas en el hogar y por sobre todo con la activa participación de los padres. </w:t>
      </w:r>
    </w:p>
    <w:p w:rsidR="004E46FD" w:rsidRPr="00F271A2" w:rsidRDefault="004E46FD" w:rsidP="004E46FD">
      <w:pPr>
        <w:ind w:left="360"/>
      </w:pPr>
      <w:r>
        <w:rPr>
          <w:noProof/>
          <w:lang w:eastAsia="es-CL"/>
        </w:rPr>
        <w:drawing>
          <wp:anchor distT="0" distB="0" distL="114300" distR="114300" simplePos="0" relativeHeight="251661312" behindDoc="0" locked="0" layoutInCell="1" allowOverlap="1" wp14:anchorId="3DC517D1" wp14:editId="4D2F76E1">
            <wp:simplePos x="0" y="0"/>
            <wp:positionH relativeFrom="column">
              <wp:posOffset>1177290</wp:posOffset>
            </wp:positionH>
            <wp:positionV relativeFrom="paragraph">
              <wp:posOffset>10795</wp:posOffset>
            </wp:positionV>
            <wp:extent cx="2981325" cy="2952750"/>
            <wp:effectExtent l="0" t="0" r="9525" b="0"/>
            <wp:wrapSquare wrapText="bothSides"/>
            <wp:docPr id="4" name="Imagen 4" descr="Vector Premium | Padre ayudando a su hijo a hacer la t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tor Premium | Padre ayudando a su hijo a hacer la t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1A2" w:rsidRDefault="00F271A2" w:rsidP="00DD543B"/>
    <w:p w:rsidR="004E46FD" w:rsidRDefault="004E46FD" w:rsidP="00DD543B"/>
    <w:p w:rsidR="004E46FD" w:rsidRDefault="004E46FD" w:rsidP="00DD543B"/>
    <w:p w:rsidR="004E46FD" w:rsidRDefault="004E46FD" w:rsidP="00DD543B"/>
    <w:p w:rsidR="004E46FD" w:rsidRDefault="004E46FD" w:rsidP="00DD543B"/>
    <w:p w:rsidR="004E46FD" w:rsidRDefault="004E46FD" w:rsidP="00DD543B"/>
    <w:p w:rsidR="004E46FD" w:rsidRDefault="004E46FD" w:rsidP="00DD543B"/>
    <w:p w:rsidR="004E46FD" w:rsidRDefault="004E46FD" w:rsidP="00DD543B"/>
    <w:p w:rsidR="004E46FD" w:rsidRDefault="004E46FD" w:rsidP="00DD543B"/>
    <w:p w:rsidR="004E46FD" w:rsidRDefault="004E46FD" w:rsidP="00DD543B"/>
    <w:p w:rsidR="004E46FD" w:rsidRDefault="004E46FD" w:rsidP="00DD543B"/>
    <w:p w:rsidR="004E46FD" w:rsidRPr="004E46FD" w:rsidRDefault="004E46FD" w:rsidP="004E46FD">
      <w:pPr>
        <w:jc w:val="center"/>
        <w:rPr>
          <w:sz w:val="40"/>
        </w:rPr>
      </w:pPr>
    </w:p>
    <w:p w:rsidR="004E46FD" w:rsidRDefault="004E46FD" w:rsidP="004E46FD">
      <w:pPr>
        <w:jc w:val="center"/>
        <w:rPr>
          <w:sz w:val="40"/>
        </w:rPr>
      </w:pPr>
      <w:r w:rsidRPr="004E46FD">
        <w:rPr>
          <w:sz w:val="40"/>
        </w:rPr>
        <w:t>Actividades:</w:t>
      </w:r>
    </w:p>
    <w:p w:rsidR="00787674" w:rsidRDefault="004E46FD" w:rsidP="00787674">
      <w:pPr>
        <w:pStyle w:val="Prrafodelista"/>
        <w:numPr>
          <w:ilvl w:val="0"/>
          <w:numId w:val="1"/>
        </w:numPr>
      </w:pPr>
      <w:r w:rsidRPr="00787674">
        <w:rPr>
          <w:u w:val="single"/>
        </w:rPr>
        <w:t>Por cada nivel</w:t>
      </w:r>
      <w:r>
        <w:t xml:space="preserve"> (sala</w:t>
      </w:r>
      <w:r w:rsidR="00CE6846">
        <w:t xml:space="preserve"> </w:t>
      </w:r>
      <w:r>
        <w:t>cuna, nivel medio y nivel tr</w:t>
      </w:r>
      <w:r w:rsidR="00CE6846">
        <w:t>ansición), r</w:t>
      </w:r>
      <w:r w:rsidR="00787674">
        <w:t>ealiza lo siguiente</w:t>
      </w:r>
      <w:r w:rsidR="00CE6846">
        <w:t xml:space="preserve">. Escoge un nivel, nombra una actividad o juego que puedas realizar con ese nivel y por ultimo cual </w:t>
      </w:r>
      <w:proofErr w:type="spellStart"/>
      <w:r w:rsidR="00CE6846">
        <w:t>seria</w:t>
      </w:r>
      <w:proofErr w:type="spellEnd"/>
      <w:r w:rsidR="00CE6846">
        <w:t xml:space="preserve"> el aprendizaje que se espera.</w:t>
      </w:r>
    </w:p>
    <w:tbl>
      <w:tblPr>
        <w:tblStyle w:val="Tablaconcuadrcula"/>
        <w:tblW w:w="0" w:type="auto"/>
        <w:tblLook w:val="04A0" w:firstRow="1" w:lastRow="0" w:firstColumn="1" w:lastColumn="0" w:noHBand="0" w:noVBand="1"/>
      </w:tblPr>
      <w:tblGrid>
        <w:gridCol w:w="4414"/>
        <w:gridCol w:w="4414"/>
      </w:tblGrid>
      <w:tr w:rsidR="00787674" w:rsidTr="00787674">
        <w:tc>
          <w:tcPr>
            <w:tcW w:w="4414" w:type="dxa"/>
          </w:tcPr>
          <w:p w:rsidR="00787674" w:rsidRDefault="00787674" w:rsidP="00787674">
            <w:r>
              <w:t xml:space="preserve">Nivel </w:t>
            </w:r>
          </w:p>
        </w:tc>
        <w:tc>
          <w:tcPr>
            <w:tcW w:w="4414" w:type="dxa"/>
          </w:tcPr>
          <w:p w:rsidR="00787674" w:rsidRDefault="00787674" w:rsidP="00787674"/>
        </w:tc>
      </w:tr>
      <w:tr w:rsidR="00787674" w:rsidTr="00787674">
        <w:tc>
          <w:tcPr>
            <w:tcW w:w="4414" w:type="dxa"/>
          </w:tcPr>
          <w:p w:rsidR="00787674" w:rsidRDefault="00787674" w:rsidP="00787674">
            <w:r>
              <w:t xml:space="preserve">ACTIVIDAD O JUEGO </w:t>
            </w:r>
          </w:p>
        </w:tc>
        <w:tc>
          <w:tcPr>
            <w:tcW w:w="4414" w:type="dxa"/>
          </w:tcPr>
          <w:p w:rsidR="00787674" w:rsidRDefault="00787674" w:rsidP="00787674"/>
        </w:tc>
      </w:tr>
      <w:tr w:rsidR="00787674" w:rsidTr="00787674">
        <w:tc>
          <w:tcPr>
            <w:tcW w:w="4414" w:type="dxa"/>
          </w:tcPr>
          <w:p w:rsidR="00787674" w:rsidRDefault="00787674" w:rsidP="00787674">
            <w:r>
              <w:t>¿Cuál sería el aprendizaje que se puede promover por medio del juego?</w:t>
            </w:r>
          </w:p>
        </w:tc>
        <w:tc>
          <w:tcPr>
            <w:tcW w:w="4414" w:type="dxa"/>
          </w:tcPr>
          <w:p w:rsidR="00787674" w:rsidRDefault="00787674" w:rsidP="00787674"/>
        </w:tc>
      </w:tr>
    </w:tbl>
    <w:p w:rsidR="00787674" w:rsidRDefault="00787674" w:rsidP="00787674"/>
    <w:tbl>
      <w:tblPr>
        <w:tblStyle w:val="Tablaconcuadrcula"/>
        <w:tblW w:w="0" w:type="auto"/>
        <w:tblLook w:val="04A0" w:firstRow="1" w:lastRow="0" w:firstColumn="1" w:lastColumn="0" w:noHBand="0" w:noVBand="1"/>
      </w:tblPr>
      <w:tblGrid>
        <w:gridCol w:w="4414"/>
        <w:gridCol w:w="4414"/>
      </w:tblGrid>
      <w:tr w:rsidR="00787674" w:rsidTr="009F46BD">
        <w:tc>
          <w:tcPr>
            <w:tcW w:w="4414" w:type="dxa"/>
          </w:tcPr>
          <w:p w:rsidR="00787674" w:rsidRDefault="00787674" w:rsidP="009F46BD">
            <w:r>
              <w:t>Nivel</w:t>
            </w:r>
          </w:p>
        </w:tc>
        <w:tc>
          <w:tcPr>
            <w:tcW w:w="4414" w:type="dxa"/>
          </w:tcPr>
          <w:p w:rsidR="00787674" w:rsidRDefault="00787674" w:rsidP="009F46BD"/>
        </w:tc>
      </w:tr>
      <w:tr w:rsidR="00787674" w:rsidTr="009F46BD">
        <w:tc>
          <w:tcPr>
            <w:tcW w:w="4414" w:type="dxa"/>
          </w:tcPr>
          <w:p w:rsidR="00787674" w:rsidRDefault="00787674" w:rsidP="009F46BD">
            <w:r>
              <w:t xml:space="preserve">ACTIVIDAD O JUEGO </w:t>
            </w:r>
          </w:p>
        </w:tc>
        <w:tc>
          <w:tcPr>
            <w:tcW w:w="4414" w:type="dxa"/>
          </w:tcPr>
          <w:p w:rsidR="00787674" w:rsidRDefault="00787674" w:rsidP="009F46BD"/>
        </w:tc>
      </w:tr>
      <w:tr w:rsidR="00787674" w:rsidTr="009F46BD">
        <w:tc>
          <w:tcPr>
            <w:tcW w:w="4414" w:type="dxa"/>
          </w:tcPr>
          <w:p w:rsidR="00787674" w:rsidRDefault="00787674" w:rsidP="009F46BD">
            <w:r>
              <w:t>¿Cuál sería el aprendizaje que se puede promover por medio del juego?</w:t>
            </w:r>
          </w:p>
        </w:tc>
        <w:tc>
          <w:tcPr>
            <w:tcW w:w="4414" w:type="dxa"/>
          </w:tcPr>
          <w:p w:rsidR="00787674" w:rsidRDefault="00787674" w:rsidP="009F46BD"/>
        </w:tc>
      </w:tr>
    </w:tbl>
    <w:p w:rsidR="00787674" w:rsidRDefault="00787674" w:rsidP="00787674"/>
    <w:p w:rsidR="00CE6846" w:rsidRDefault="00CE6846" w:rsidP="00787674"/>
    <w:p w:rsidR="00CE6846" w:rsidRDefault="00CE6846" w:rsidP="00787674"/>
    <w:tbl>
      <w:tblPr>
        <w:tblStyle w:val="Tablaconcuadrcula"/>
        <w:tblW w:w="0" w:type="auto"/>
        <w:tblLook w:val="04A0" w:firstRow="1" w:lastRow="0" w:firstColumn="1" w:lastColumn="0" w:noHBand="0" w:noVBand="1"/>
      </w:tblPr>
      <w:tblGrid>
        <w:gridCol w:w="4414"/>
        <w:gridCol w:w="4414"/>
      </w:tblGrid>
      <w:tr w:rsidR="00787674" w:rsidTr="009F46BD">
        <w:tc>
          <w:tcPr>
            <w:tcW w:w="4414" w:type="dxa"/>
          </w:tcPr>
          <w:p w:rsidR="00787674" w:rsidRDefault="00787674" w:rsidP="009F46BD">
            <w:r>
              <w:t xml:space="preserve">Nivel </w:t>
            </w:r>
          </w:p>
        </w:tc>
        <w:tc>
          <w:tcPr>
            <w:tcW w:w="4414" w:type="dxa"/>
          </w:tcPr>
          <w:p w:rsidR="00787674" w:rsidRDefault="00787674" w:rsidP="009F46BD"/>
        </w:tc>
      </w:tr>
      <w:tr w:rsidR="00787674" w:rsidTr="009F46BD">
        <w:tc>
          <w:tcPr>
            <w:tcW w:w="4414" w:type="dxa"/>
          </w:tcPr>
          <w:p w:rsidR="00787674" w:rsidRDefault="00787674" w:rsidP="009F46BD">
            <w:r>
              <w:t xml:space="preserve">ACTIVIDAD O JUEGO </w:t>
            </w:r>
          </w:p>
        </w:tc>
        <w:tc>
          <w:tcPr>
            <w:tcW w:w="4414" w:type="dxa"/>
          </w:tcPr>
          <w:p w:rsidR="00787674" w:rsidRDefault="00787674" w:rsidP="009F46BD"/>
        </w:tc>
      </w:tr>
      <w:tr w:rsidR="00787674" w:rsidTr="009F46BD">
        <w:tc>
          <w:tcPr>
            <w:tcW w:w="4414" w:type="dxa"/>
          </w:tcPr>
          <w:p w:rsidR="00787674" w:rsidRDefault="00787674" w:rsidP="009F46BD">
            <w:r>
              <w:t>¿Cuál sería el aprendizaje que se puede promover por medio del juego?</w:t>
            </w:r>
          </w:p>
        </w:tc>
        <w:tc>
          <w:tcPr>
            <w:tcW w:w="4414" w:type="dxa"/>
          </w:tcPr>
          <w:p w:rsidR="00787674" w:rsidRDefault="00787674" w:rsidP="009F46BD"/>
        </w:tc>
      </w:tr>
    </w:tbl>
    <w:p w:rsidR="00787674" w:rsidRDefault="00787674" w:rsidP="00787674"/>
    <w:p w:rsidR="00787674" w:rsidRDefault="00787674" w:rsidP="00787674">
      <w:pPr>
        <w:pStyle w:val="Prrafodelista"/>
      </w:pPr>
      <w:r>
        <w:rPr>
          <w:noProof/>
          <w:lang w:eastAsia="es-CL"/>
        </w:rPr>
        <mc:AlternateContent>
          <mc:Choice Requires="wps">
            <w:drawing>
              <wp:anchor distT="0" distB="0" distL="114300" distR="114300" simplePos="0" relativeHeight="251662336" behindDoc="0" locked="0" layoutInCell="1" allowOverlap="1">
                <wp:simplePos x="0" y="0"/>
                <wp:positionH relativeFrom="column">
                  <wp:posOffset>-661035</wp:posOffset>
                </wp:positionH>
                <wp:positionV relativeFrom="paragraph">
                  <wp:posOffset>196215</wp:posOffset>
                </wp:positionV>
                <wp:extent cx="6848475" cy="92392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68484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674" w:rsidRDefault="00787674">
                            <w:r>
                              <w:t>PD: AL MOMENTO DE REALIZAR ESTA ACTIVIDAD CONSIERA LOS JUEGOS O ACTIVIDADES QUE SE PUEDEN REALIZAR DE ACUERDO A LAS EDADES QUE CORRESPONDE.</w:t>
                            </w:r>
                          </w:p>
                          <w:p w:rsidR="00787674" w:rsidRDefault="00787674">
                            <w:r>
                              <w:t>CUALQUIER DUDA O CONSULTA ADJUNTO</w:t>
                            </w:r>
                            <w:bookmarkStart w:id="0" w:name="_GoBack"/>
                            <w:bookmarkEnd w:id="0"/>
                            <w:r>
                              <w:t xml:space="preserve"> MI CORREO: lorenacea@cnslourdes.cl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52.05pt;margin-top:15.45pt;width:539.25pt;height:7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" fillcolor="white [3201]" strokeweight=".5pt">
                <v:textbox>
                  <w:txbxContent>
                    <w:p w:rsidR="00787674" w:rsidRDefault="00787674">
                      <w:r>
                        <w:t>PD: AL MOMENTO DE REALIZAR ESTA ACTIVIDAD CONSIERA LOS JUEGOS O ACTIVIDADES QUE SE PUEDEN REALIZAR DE ACUERDO A LAS EDADES QUE CORRESPONDE.</w:t>
                      </w:r>
                    </w:p>
                    <w:p w:rsidR="00787674" w:rsidRDefault="00787674">
                      <w:r>
                        <w:t>CUALQUIER DUDA O CONSULTA ADJUNTO MI CORREO: lorenacea@cnslourdes.cl</w:t>
                      </w:r>
                    </w:p>
                  </w:txbxContent>
                </v:textbox>
              </v:shape>
            </w:pict>
          </mc:Fallback>
        </mc:AlternateContent>
      </w:r>
    </w:p>
    <w:p w:rsidR="00787674" w:rsidRDefault="00787674" w:rsidP="00787674">
      <w:pPr>
        <w:pStyle w:val="Prrafodelista"/>
      </w:pPr>
    </w:p>
    <w:p w:rsidR="00787674" w:rsidRDefault="00787674" w:rsidP="00787674">
      <w:pPr>
        <w:pStyle w:val="Prrafodelista"/>
      </w:pPr>
      <w:r>
        <w:t xml:space="preserve"> </w:t>
      </w:r>
    </w:p>
    <w:p w:rsidR="004E46FD" w:rsidRDefault="004E46FD" w:rsidP="004E46FD">
      <w:pPr>
        <w:pStyle w:val="Prrafodelista"/>
      </w:pPr>
    </w:p>
    <w:p w:rsidR="004E46FD" w:rsidRPr="004E46FD" w:rsidRDefault="004E46FD" w:rsidP="00787674"/>
    <w:p w:rsidR="004E46FD" w:rsidRPr="00DD543B" w:rsidRDefault="004E46FD" w:rsidP="00DD543B"/>
    <w:sectPr w:rsidR="004E46FD" w:rsidRPr="00DD54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C5DAC"/>
    <w:multiLevelType w:val="hybridMultilevel"/>
    <w:tmpl w:val="B08468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32A1B61"/>
    <w:multiLevelType w:val="hybridMultilevel"/>
    <w:tmpl w:val="0B725E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9837B18"/>
    <w:multiLevelType w:val="hybridMultilevel"/>
    <w:tmpl w:val="147C5D9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79E33A4A"/>
    <w:multiLevelType w:val="hybridMultilevel"/>
    <w:tmpl w:val="B4827D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AC24369"/>
    <w:multiLevelType w:val="hybridMultilevel"/>
    <w:tmpl w:val="E3141832"/>
    <w:lvl w:ilvl="0" w:tplc="340A0003">
      <w:start w:val="1"/>
      <w:numFmt w:val="bullet"/>
      <w:lvlText w:val="o"/>
      <w:lvlJc w:val="left"/>
      <w:pPr>
        <w:ind w:left="2130" w:hanging="360"/>
      </w:pPr>
      <w:rPr>
        <w:rFonts w:ascii="Courier New" w:hAnsi="Courier New" w:cs="Courier New" w:hint="default"/>
      </w:rPr>
    </w:lvl>
    <w:lvl w:ilvl="1" w:tplc="340A0003" w:tentative="1">
      <w:start w:val="1"/>
      <w:numFmt w:val="bullet"/>
      <w:lvlText w:val="o"/>
      <w:lvlJc w:val="left"/>
      <w:pPr>
        <w:ind w:left="2850" w:hanging="360"/>
      </w:pPr>
      <w:rPr>
        <w:rFonts w:ascii="Courier New" w:hAnsi="Courier New" w:cs="Courier New" w:hint="default"/>
      </w:rPr>
    </w:lvl>
    <w:lvl w:ilvl="2" w:tplc="340A0005" w:tentative="1">
      <w:start w:val="1"/>
      <w:numFmt w:val="bullet"/>
      <w:lvlText w:val=""/>
      <w:lvlJc w:val="left"/>
      <w:pPr>
        <w:ind w:left="3570" w:hanging="360"/>
      </w:pPr>
      <w:rPr>
        <w:rFonts w:ascii="Wingdings" w:hAnsi="Wingdings" w:hint="default"/>
      </w:rPr>
    </w:lvl>
    <w:lvl w:ilvl="3" w:tplc="340A0001" w:tentative="1">
      <w:start w:val="1"/>
      <w:numFmt w:val="bullet"/>
      <w:lvlText w:val=""/>
      <w:lvlJc w:val="left"/>
      <w:pPr>
        <w:ind w:left="4290" w:hanging="360"/>
      </w:pPr>
      <w:rPr>
        <w:rFonts w:ascii="Symbol" w:hAnsi="Symbol" w:hint="default"/>
      </w:rPr>
    </w:lvl>
    <w:lvl w:ilvl="4" w:tplc="340A0003" w:tentative="1">
      <w:start w:val="1"/>
      <w:numFmt w:val="bullet"/>
      <w:lvlText w:val="o"/>
      <w:lvlJc w:val="left"/>
      <w:pPr>
        <w:ind w:left="5010" w:hanging="360"/>
      </w:pPr>
      <w:rPr>
        <w:rFonts w:ascii="Courier New" w:hAnsi="Courier New" w:cs="Courier New" w:hint="default"/>
      </w:rPr>
    </w:lvl>
    <w:lvl w:ilvl="5" w:tplc="340A0005" w:tentative="1">
      <w:start w:val="1"/>
      <w:numFmt w:val="bullet"/>
      <w:lvlText w:val=""/>
      <w:lvlJc w:val="left"/>
      <w:pPr>
        <w:ind w:left="5730" w:hanging="360"/>
      </w:pPr>
      <w:rPr>
        <w:rFonts w:ascii="Wingdings" w:hAnsi="Wingdings" w:hint="default"/>
      </w:rPr>
    </w:lvl>
    <w:lvl w:ilvl="6" w:tplc="340A0001" w:tentative="1">
      <w:start w:val="1"/>
      <w:numFmt w:val="bullet"/>
      <w:lvlText w:val=""/>
      <w:lvlJc w:val="left"/>
      <w:pPr>
        <w:ind w:left="6450" w:hanging="360"/>
      </w:pPr>
      <w:rPr>
        <w:rFonts w:ascii="Symbol" w:hAnsi="Symbol" w:hint="default"/>
      </w:rPr>
    </w:lvl>
    <w:lvl w:ilvl="7" w:tplc="340A0003" w:tentative="1">
      <w:start w:val="1"/>
      <w:numFmt w:val="bullet"/>
      <w:lvlText w:val="o"/>
      <w:lvlJc w:val="left"/>
      <w:pPr>
        <w:ind w:left="7170" w:hanging="360"/>
      </w:pPr>
      <w:rPr>
        <w:rFonts w:ascii="Courier New" w:hAnsi="Courier New" w:cs="Courier New" w:hint="default"/>
      </w:rPr>
    </w:lvl>
    <w:lvl w:ilvl="8" w:tplc="340A0005" w:tentative="1">
      <w:start w:val="1"/>
      <w:numFmt w:val="bullet"/>
      <w:lvlText w:val=""/>
      <w:lvlJc w:val="left"/>
      <w:pPr>
        <w:ind w:left="789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3B"/>
    <w:rsid w:val="00134D3F"/>
    <w:rsid w:val="00312668"/>
    <w:rsid w:val="004E46FD"/>
    <w:rsid w:val="00787674"/>
    <w:rsid w:val="007B4414"/>
    <w:rsid w:val="00CE6846"/>
    <w:rsid w:val="00DD543B"/>
    <w:rsid w:val="00F271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F4927-5F4C-4636-8BCE-D74421C2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1A2"/>
    <w:pPr>
      <w:ind w:left="720"/>
      <w:contextualSpacing/>
    </w:pPr>
  </w:style>
  <w:style w:type="table" w:styleId="Tablaconcuadrcula">
    <w:name w:val="Table Grid"/>
    <w:basedOn w:val="Tablanormal"/>
    <w:uiPriority w:val="39"/>
    <w:rsid w:val="004E4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549</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2020-10-18T20:41:00Z</dcterms:created>
  <dcterms:modified xsi:type="dcterms:W3CDTF">2020-10-18T22:37:00Z</dcterms:modified>
</cp:coreProperties>
</file>